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B33" w:rsidRDefault="00935B33" w:rsidP="00935B33">
      <w:r w:rsidRPr="00935B33">
        <w:rPr>
          <w:b/>
          <w:sz w:val="28"/>
          <w:szCs w:val="28"/>
        </w:rPr>
        <w:t>Безопасность</w:t>
      </w:r>
      <w:r>
        <w:t xml:space="preserve">. Разведение костров, запуск фейерверков не разрешается </w:t>
      </w:r>
      <w:r w:rsidR="00BA3323">
        <w:t>в пределах,</w:t>
      </w:r>
      <w:r>
        <w:t xml:space="preserve"> установленных нормами проектирования противопожарных расстояний, но не ближе 50 м до зданий и сооружений. Так наши граждане любят жарить шашлыки непосредственно около дома, зачастую просто не задумываясь о последствиях и о том, что дом деревянный. Раздуваемые ветром искры могут разлететься на большое расстояние, далее начинается тление, которое занимает от 30 до 40 минут. В этот промежуток времени любители шашлыка уже заняты празднованием и зачастую поздно обнаруживают пожар. Также разведя костер </w:t>
      </w:r>
      <w:r w:rsidR="00BA3323">
        <w:t>возле дома,</w:t>
      </w:r>
      <w:r>
        <w:t xml:space="preserve"> вы подаете отрицательный пример для детей, которые зачастую копируют действия взрослых тогда, когда взрослых рядом нет.</w:t>
      </w:r>
    </w:p>
    <w:p w:rsidR="00935B33" w:rsidRDefault="00935B33" w:rsidP="00935B33">
      <w:r>
        <w:t>Кроме домашних мероприятий можно конечно отправиться в лес. Однако и в лесу необходимо соблюдать правила пожарной безопасности. Что может сделать каждый: Будьте предельно осторожны с огнем в пределах любой природной территории.</w:t>
      </w:r>
    </w:p>
    <w:p w:rsidR="00935B33" w:rsidRDefault="00935B33" w:rsidP="00935B33">
      <w:r>
        <w:t>Чтобы ваша неосторожность не стала причиной лесного пожара, выполняйте следующие правила:</w:t>
      </w:r>
    </w:p>
    <w:p w:rsidR="00935B33" w:rsidRDefault="00935B33" w:rsidP="00935B33">
      <w:r>
        <w:t>- никогда не поджигайте сухую траву в лесу. Если вы увидите, как это делают другие, постарайтесь их остановить и объяснить, чем опасны травяные палы;</w:t>
      </w:r>
    </w:p>
    <w:p w:rsidR="00935B33" w:rsidRDefault="00935B33" w:rsidP="00935B33">
      <w:r>
        <w:t>- никогда не разводите костер в сухом лесу. Прежде чем развести костер сгребите лесную подстилку с кострища и вокруг нее в радиусе одного метра;</w:t>
      </w:r>
    </w:p>
    <w:p w:rsidR="00935B33" w:rsidRDefault="00935B33" w:rsidP="00935B33">
      <w:r>
        <w:t>- хорошо залейте костер перед уходом. После этого разгребите золу и убедитесь, что под ней не сохранилось тлеющих углей, если сохранились - то залейте еще раз. Не уходите от залитого костра, пока от него идет дым или пар. О том, чем заливать костер, позаботьтесь заранее;</w:t>
      </w:r>
    </w:p>
    <w:p w:rsidR="00935B33" w:rsidRDefault="00935B33" w:rsidP="00935B33">
      <w:r>
        <w:t>- никогда не бросайте непотушенные спички или сигареты;</w:t>
      </w:r>
    </w:p>
    <w:p w:rsidR="00935B33" w:rsidRDefault="00935B33" w:rsidP="00935B33">
      <w:r>
        <w:t>- не заезжайте в лес на автомобилях и особенно мотоциклах. Искры из глушителя могут вызвать пожар, особенно в сухом лесу;</w:t>
      </w:r>
    </w:p>
    <w:p w:rsidR="00935B33" w:rsidRDefault="00935B33" w:rsidP="00444940">
      <w:pPr>
        <w:spacing w:after="0" w:line="240" w:lineRule="auto"/>
      </w:pPr>
      <w:r>
        <w:t xml:space="preserve">Если вы обнаружили начинающийся пожар - например, небольшой травяной пал или тлеющую лесную подстилку у брошенного кем-то костра, постарайтесь затушить его сами. Иногда достаточно просто затоптать пламя. Если пожар достаточно сильный, и вы не можете потушить его своими силами - постарайтесь как можно быстрее оповестить о нем тех, кто должен этим заниматься. Позвоните в пожарную охрану (телефон </w:t>
      </w:r>
      <w:r w:rsidR="00BA3323">
        <w:t>1</w:t>
      </w:r>
      <w:r>
        <w:t>01) и сообщите о найденном очаге возгорания и как туда доехать.</w:t>
      </w:r>
    </w:p>
    <w:p w:rsidR="00935B33" w:rsidRDefault="00935B33" w:rsidP="00444940">
      <w:pPr>
        <w:spacing w:after="0" w:line="240" w:lineRule="auto"/>
      </w:pPr>
      <w:r>
        <w:t>И, конечно же, какой праздник без салюта?! Что бы там не говорили, но пиротехника, даже сертифицированная и качественная относится к пожароопасным веществам. И поверьте большому опыту ее использования, в каждой партии пиротехники попадаются изделия с нестандартным срабатыванием, опасным для здоровья и жизни. Как говорится, «даже палка раз в год стреляет». Человек, запускающий пиротехнические изделия, всегда подвергается повышенной опасности. Если Вы запускали когда-нибудь батарею салютов – это вовсе не значит, что Вы сможете запустить 10-15 таких же разом и при этом не пострадать или не поджечь что-нибудь. Кроме того, фейерверки не даром относят к пожароопасным мероприятиям и их не бытовое проведение должно быть согласовано с органами пожарного надзора – разброс горящих элементов при работе фейерверка с нарушением зон безопасности зачастую приводит к пожарам. Подумайте, что лучше: соблюдать правила запуска фейерверка или расплачиваться за сожженный пол, шторы, крышу, машину или чего хуже оказаться в больнице?!</w:t>
      </w:r>
    </w:p>
    <w:p w:rsidR="000A6F68" w:rsidRDefault="00935B33" w:rsidP="00444940">
      <w:pPr>
        <w:spacing w:after="0" w:line="240" w:lineRule="auto"/>
      </w:pPr>
      <w:r>
        <w:t xml:space="preserve">Административную и уголовную ответственность за различные последствия разведения костра и запуска фейерверка никто не отменял. Так стоит ли свой праздник портить подобными, малоприятными ситуациями? «Огонь не прощает легкомыслия и халатности» - помните об этом всякий раз, разводя костер </w:t>
      </w:r>
      <w:bookmarkStart w:id="0" w:name="_GoBack"/>
      <w:bookmarkEnd w:id="0"/>
      <w:r>
        <w:t>или запуская фейерверк.</w:t>
      </w:r>
    </w:p>
    <w:sectPr w:rsidR="000A6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B33"/>
    <w:rsid w:val="000A6F68"/>
    <w:rsid w:val="00444940"/>
    <w:rsid w:val="00935B33"/>
    <w:rsid w:val="00BA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2019-04-11T02:30:00Z</cp:lastPrinted>
  <dcterms:created xsi:type="dcterms:W3CDTF">2018-05-07T04:01:00Z</dcterms:created>
  <dcterms:modified xsi:type="dcterms:W3CDTF">2019-04-11T02:30:00Z</dcterms:modified>
</cp:coreProperties>
</file>